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4E" w:rsidRPr="00AF57D5" w:rsidRDefault="00182DDB" w:rsidP="00171A4E">
      <w:pPr>
        <w:spacing w:after="0" w:line="240" w:lineRule="auto"/>
        <w:rPr>
          <w:rFonts w:ascii="Lucida Bright" w:eastAsia="Calibri" w:hAnsi="Lucida Bright" w:cs="Times New Roman"/>
          <w:sz w:val="24"/>
        </w:rPr>
      </w:pPr>
      <w:r w:rsidRPr="00AF57D5">
        <w:rPr>
          <w:rFonts w:ascii="Lucida Bright" w:eastAsia="Calibri" w:hAnsi="Lucida Bright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9F79" wp14:editId="5A3CDB58">
                <wp:simplePos x="0" y="0"/>
                <wp:positionH relativeFrom="page">
                  <wp:posOffset>85725</wp:posOffset>
                </wp:positionH>
                <wp:positionV relativeFrom="paragraph">
                  <wp:posOffset>-709295</wp:posOffset>
                </wp:positionV>
                <wp:extent cx="2781300" cy="18859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4E" w:rsidRPr="00182DDB" w:rsidRDefault="00171A4E" w:rsidP="00171A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"/>
                              </w:rPr>
                            </w:pPr>
                          </w:p>
                          <w:p w:rsidR="00171A4E" w:rsidRPr="00182DDB" w:rsidRDefault="00171A4E" w:rsidP="00171A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MINISTERE DES ARMEES</w:t>
                            </w:r>
                          </w:p>
                          <w:p w:rsidR="00171A4E" w:rsidRPr="00182DDB" w:rsidRDefault="00171A4E" w:rsidP="00171A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------------------------</w:t>
                            </w:r>
                          </w:p>
                          <w:p w:rsidR="00171A4E" w:rsidRPr="00182DDB" w:rsidRDefault="00171A4E" w:rsidP="00171A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 PERSONNE RESPONSABLE </w:t>
                            </w: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DES MARCHES PUBLICS</w:t>
                            </w:r>
                          </w:p>
                          <w:p w:rsidR="00171A4E" w:rsidRPr="00182DDB" w:rsidRDefault="00171A4E" w:rsidP="00171A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-----------------</w:t>
                            </w:r>
                          </w:p>
                          <w:p w:rsidR="00182DDB" w:rsidRPr="00182DDB" w:rsidRDefault="00182DDB" w:rsidP="00171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82DDB" w:rsidRPr="00182DDB" w:rsidRDefault="00182DDB" w:rsidP="00171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1A4E" w:rsidRPr="00182DDB" w:rsidRDefault="00171A4E" w:rsidP="00171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___________/MINARM/ PRMP/202</w:t>
                            </w:r>
                            <w:r w:rsidR="00182DDB"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29F7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.75pt;margin-top:-55.85pt;width:219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BiJQIAACEEAAAOAAAAZHJzL2Uyb0RvYy54bWysU02P2yAQvVfqf0DcG3806SZWnNU221SV&#10;th/StpfeMOAYFTMUSOzdX98BZ7PR9lbVB8R4hsebN4/19dhrcpTOKzA1LWY5JdJwEMrsa/rj++7N&#10;khIfmBFMg5E1fZCeXm9ev1oPtpIldKCFdARBjK8GW9MuBFtlmeed7JmfgZUGky24ngUM3T4Tjg2I&#10;3uuszPN32QBOWAdceo9/b6ck3ST8tpU8fG1bLwPRNUVuIa0urU1cs82aVXvHbKf4iQb7BxY9UwYv&#10;PUPdssDIwam/oHrFHXhow4xDn0HbKi5TD9hNkb/o5r5jVqZeUBxvzzL5/wfLvxy/OaJETUtKDOtx&#10;RD9xUERIEuQYJCmjRIP1FVbeW6wN43sYcdSpXW/vgP/yxMC2Y2Yvb5yDoZNMIMUinswujk44PoI0&#10;w2cQeBc7BEhAY+v6qB8qQhAdR/VwHg/yIBx/llfL4m2OKY65YrlcrBZpgBmrno5b58NHCT2Jm5o6&#10;nH+CZ8c7HyIdVj2VxNs8aCV2SusUuH2z1Y4cGXpll77UwYsybchQ09WiXCRkA/F8slGvAnpZq76m&#10;yzx+k7uiHB+MSCWBKT3tkYk2J32iJJM4YWxGLIyiNSAeUCkHk2fxjeGmA/dIyYB+ran/fWBOUqI/&#10;GVR7Vczn0eApmC+uSgzcZaa5zDDDEaqmgZJpuw3pUUQdDNzgVFqV9HpmcuKKPkwynt5MNPplnKqe&#10;X/bmDwAAAP//AwBQSwMEFAAGAAgAAAAhADZ6F4zeAAAACwEAAA8AAABkcnMvZG93bnJldi54bWxM&#10;j8FOwzAQRO9I/IO1SFxQ65g2TQlxKkACcW3pBzjxNomI11HsNunfs5zgODtPszPFbna9uOAYOk8a&#10;1DIBgVR721Gj4fj1vtiCCNGQNb0n1HDFALvy9qYwufUT7fFyiI3gEAq50dDGOORShrpFZ8LSD0js&#10;nfzoTGQ5NtKOZuJw18vHJNlIZzriD60Z8K3F+vtwdhpOn9ND+jRVH/GY7debV9Nllb9qfX83vzyD&#10;iDjHPxh+63N1KLlT5c9kg+hZr1ImNSyUUhkIJtap4lPF1jZdgSwL+X9D+QMAAP//AwBQSwECLQAU&#10;AAYACAAAACEAtoM4kv4AAADhAQAAEwAAAAAAAAAAAAAAAAAAAAAAW0NvbnRlbnRfVHlwZXNdLnht&#10;bFBLAQItABQABgAIAAAAIQA4/SH/1gAAAJQBAAALAAAAAAAAAAAAAAAAAC8BAABfcmVscy8ucmVs&#10;c1BLAQItABQABgAIAAAAIQBE1kBiJQIAACEEAAAOAAAAAAAAAAAAAAAAAC4CAABkcnMvZTJvRG9j&#10;LnhtbFBLAQItABQABgAIAAAAIQA2eheM3gAAAAsBAAAPAAAAAAAAAAAAAAAAAH8EAABkcnMvZG93&#10;bnJldi54bWxQSwUGAAAAAAQABADzAAAAigUAAAAA&#10;" stroked="f">
                <v:textbox>
                  <w:txbxContent>
                    <w:p w:rsidR="00171A4E" w:rsidRPr="00182DDB" w:rsidRDefault="00171A4E" w:rsidP="00171A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6"/>
                        </w:rPr>
                      </w:pPr>
                    </w:p>
                    <w:p w:rsidR="00171A4E" w:rsidRPr="00182DDB" w:rsidRDefault="00171A4E" w:rsidP="00171A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MINISTERE DES ARMEES</w:t>
                      </w:r>
                    </w:p>
                    <w:p w:rsidR="00171A4E" w:rsidRPr="00182DDB" w:rsidRDefault="00171A4E" w:rsidP="00171A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------------------------</w:t>
                      </w:r>
                    </w:p>
                    <w:p w:rsidR="00171A4E" w:rsidRPr="00182DDB" w:rsidRDefault="00171A4E" w:rsidP="00171A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 PERSONNE RESPONSABLE </w:t>
                      </w: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DES MARCHES PUBLICS</w:t>
                      </w:r>
                    </w:p>
                    <w:p w:rsidR="00171A4E" w:rsidRPr="00182DDB" w:rsidRDefault="00171A4E" w:rsidP="00171A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-----------------</w:t>
                      </w:r>
                    </w:p>
                    <w:p w:rsidR="00182DDB" w:rsidRPr="00182DDB" w:rsidRDefault="00182DDB" w:rsidP="00171A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82DDB" w:rsidRPr="00182DDB" w:rsidRDefault="00182DDB" w:rsidP="00171A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1A4E" w:rsidRPr="00182DDB" w:rsidRDefault="00171A4E" w:rsidP="00171A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___________/MINARM/ PRMP/202</w:t>
                      </w:r>
                      <w:r w:rsidR="00182DDB"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F57D5">
        <w:rPr>
          <w:rFonts w:ascii="Lucida Bright" w:eastAsia="Calibri" w:hAnsi="Lucida Bright" w:cs="Times New Roman"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637552" wp14:editId="3898A9A6">
                <wp:simplePos x="0" y="0"/>
                <wp:positionH relativeFrom="margin">
                  <wp:posOffset>4299585</wp:posOffset>
                </wp:positionH>
                <wp:positionV relativeFrom="page">
                  <wp:posOffset>294640</wp:posOffset>
                </wp:positionV>
                <wp:extent cx="2447290" cy="1914525"/>
                <wp:effectExtent l="0" t="0" r="8890" b="952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4E" w:rsidRPr="00182DDB" w:rsidRDefault="00171A4E" w:rsidP="00171A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REPUBLIQUE TOGOLAISE</w:t>
                            </w:r>
                          </w:p>
                          <w:p w:rsidR="00171A4E" w:rsidRPr="00182DDB" w:rsidRDefault="00171A4E" w:rsidP="00171A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Travail-Liberté-Patrie</w:t>
                            </w:r>
                          </w:p>
                          <w:p w:rsidR="00171A4E" w:rsidRPr="00182DDB" w:rsidRDefault="00171A4E" w:rsidP="00171A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------------</w:t>
                            </w:r>
                          </w:p>
                          <w:p w:rsidR="00171A4E" w:rsidRPr="00182DDB" w:rsidRDefault="00171A4E" w:rsidP="00171A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1A4E" w:rsidRPr="00182DDB" w:rsidRDefault="00171A4E" w:rsidP="00171A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82DDB" w:rsidRPr="00182DDB" w:rsidRDefault="00182DDB" w:rsidP="00171A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82DDB" w:rsidRPr="00182DDB" w:rsidRDefault="00182DDB" w:rsidP="00171A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82DDB" w:rsidRPr="00182DDB" w:rsidRDefault="00182DDB" w:rsidP="00171A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1A4E" w:rsidRPr="00182DDB" w:rsidRDefault="00171A4E" w:rsidP="00171A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Lomé, le</w:t>
                            </w:r>
                          </w:p>
                          <w:p w:rsidR="00171A4E" w:rsidRPr="00182DDB" w:rsidRDefault="00171A4E" w:rsidP="00171A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7552" id="Zone de texte 3" o:spid="_x0000_s1027" type="#_x0000_t202" style="position:absolute;margin-left:338.55pt;margin-top:23.2pt;width:192.7pt;height:150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sbJQIAACgEAAAOAAAAZHJzL2Uyb0RvYy54bWysU02PEzEMvSPxH6Lc6bSzLbsddbpauhQh&#10;LR/SwoVbJsl0IpI4JGlnyq/HyXS7BW6IHCI7tp/tZ2d1OxhNDtIHBbams8mUEmk5CGV3Nf36Zfvq&#10;hpIQmRVMg5U1PcpAb9cvX6x6V8kSOtBCeoIgNlS9q2kXo6uKIvBOGhYm4KRFYwvesIiq3xXCsx7R&#10;jS7K6fR10YMXzgOXIeDr/Wik64zftpLHT20bZCS6plhbzLfPd5PuYr1i1c4z1yl+KoP9QxWGKYtJ&#10;z1D3LDKy9+ovKKO4hwBtnHAwBbSt4jL3gN3Mpn9089gxJ3MvSE5wZ5rC/4PlHw+fPVGipleUWGZw&#10;RN9wUERIEuUQJblKFPUuVOj56NA3Dm9gwFHndoN7AP49EAubjtmdvPMe+k4ygSXOUmRxETrihATS&#10;9B9AYC62j5CBhtabxB8yQhAdR3U8jwfrIBwfy/n8ulyiiaNttpzNF+Ui52DVU7jzIb6TYEgSaupx&#10;/hmeHR5CTOWw6sklZQugldgqrbPid81Ge3JguCvbfE7ov7lpS/qaLlPuFGUhxec1MiriLmtlanoz&#10;TSeFsyrR8daKLEem9ChjJdqe+EmUjOTEoRnyNDJ5ibsGxBEJ8zCuLn41FDrwPynpcW1rGn7smZeU&#10;6PcWSUdW5mnPszJfXJeo+EtLc2lhliNUTSMlo7iJ+W+Mjd3hcFqVaXuu5FQyrmNm8/R10r5f6tnr&#10;+YOvfwEAAP//AwBQSwMEFAAGAAgAAAAhAMdWyaXfAAAACwEAAA8AAABkcnMvZG93bnJldi54bWxM&#10;j91OhDAQhe9NfIdmTLxzC4iwiwwbY0I04WpXH6DQ8hPolNAui29v90ovJ+fLOd/kx01PbFWLHQwh&#10;hLsAmKLGyIE6hO+v8mkPzDpBUkyGFMKPsnAs7u9ykUlzpZNaz65jvoRsJhB65+aMc9v0Sgu7M7Mi&#10;n7Vm0cL5c+m4XMTVl+uJR0GQcC0G8gu9mNV7r5rxfNEIn1VTtlGl29WNoR6rU/1Rtini48P29grM&#10;qc39wXDT9+pQeKfaXEhaNiEkaRp6FCFOYmA3IEiiF2A1wnOcHoAXOf//Q/ELAAD//wMAUEsBAi0A&#10;FAAGAAgAAAAhALaDOJL+AAAA4QEAABMAAAAAAAAAAAAAAAAAAAAAAFtDb250ZW50X1R5cGVzXS54&#10;bWxQSwECLQAUAAYACAAAACEAOP0h/9YAAACUAQAACwAAAAAAAAAAAAAAAAAvAQAAX3JlbHMvLnJl&#10;bHNQSwECLQAUAAYACAAAACEAoCNbGyUCAAAoBAAADgAAAAAAAAAAAAAAAAAuAgAAZHJzL2Uyb0Rv&#10;Yy54bWxQSwECLQAUAAYACAAAACEAx1bJpd8AAAALAQAADwAAAAAAAAAAAAAAAAB/BAAAZHJzL2Rv&#10;d25yZXYueG1sUEsFBgAAAAAEAAQA8wAAAIsFAAAAAA==&#10;" stroked="f">
                <v:textbox>
                  <w:txbxContent>
                    <w:p w:rsidR="00171A4E" w:rsidRPr="00182DDB" w:rsidRDefault="00171A4E" w:rsidP="00171A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REPUBLIQUE TOGOLAISE</w:t>
                      </w:r>
                    </w:p>
                    <w:p w:rsidR="00171A4E" w:rsidRPr="00182DDB" w:rsidRDefault="00171A4E" w:rsidP="00171A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Travail-Liberté-Patrie</w:t>
                      </w:r>
                    </w:p>
                    <w:p w:rsidR="00171A4E" w:rsidRPr="00182DDB" w:rsidRDefault="00171A4E" w:rsidP="00171A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------------</w:t>
                      </w:r>
                    </w:p>
                    <w:p w:rsidR="00171A4E" w:rsidRPr="00182DDB" w:rsidRDefault="00171A4E" w:rsidP="00171A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1A4E" w:rsidRPr="00182DDB" w:rsidRDefault="00171A4E" w:rsidP="00171A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82DDB" w:rsidRPr="00182DDB" w:rsidRDefault="00182DDB" w:rsidP="00171A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82DDB" w:rsidRPr="00182DDB" w:rsidRDefault="00182DDB" w:rsidP="00171A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82DDB" w:rsidRPr="00182DDB" w:rsidRDefault="00182DDB" w:rsidP="00171A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1A4E" w:rsidRPr="00182DDB" w:rsidRDefault="00171A4E" w:rsidP="00171A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Lomé, le</w:t>
                      </w:r>
                    </w:p>
                    <w:p w:rsidR="00171A4E" w:rsidRPr="00182DDB" w:rsidRDefault="00171A4E" w:rsidP="00171A4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171A4E" w:rsidRPr="00AF57D5" w:rsidRDefault="00171A4E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</w:p>
    <w:p w:rsidR="00171A4E" w:rsidRPr="00AF57D5" w:rsidRDefault="00171A4E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</w:p>
    <w:p w:rsidR="00171A4E" w:rsidRPr="00AF57D5" w:rsidRDefault="00171A4E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</w:p>
    <w:p w:rsidR="00171A4E" w:rsidRPr="00AF57D5" w:rsidRDefault="00171A4E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</w:p>
    <w:p w:rsidR="00171A4E" w:rsidRPr="00AF57D5" w:rsidRDefault="00171A4E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</w:p>
    <w:p w:rsidR="00171A4E" w:rsidRPr="00AF57D5" w:rsidRDefault="00171A4E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</w:p>
    <w:p w:rsidR="00171A4E" w:rsidRPr="00AF57D5" w:rsidRDefault="00171A4E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</w:p>
    <w:p w:rsidR="00171A4E" w:rsidRPr="00AF57D5" w:rsidRDefault="00171A4E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</w:p>
    <w:p w:rsidR="00171A4E" w:rsidRPr="00AF57D5" w:rsidRDefault="00182DDB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  <w:r w:rsidRPr="00375A1F">
        <w:rPr>
          <w:rFonts w:eastAsia="Calibri"/>
          <w:noProof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BF8B91" wp14:editId="765A0DAB">
                <wp:simplePos x="0" y="0"/>
                <wp:positionH relativeFrom="margin">
                  <wp:posOffset>3000375</wp:posOffset>
                </wp:positionH>
                <wp:positionV relativeFrom="paragraph">
                  <wp:posOffset>5715</wp:posOffset>
                </wp:positionV>
                <wp:extent cx="3276600" cy="152400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4E" w:rsidRPr="002127BB" w:rsidRDefault="00171A4E" w:rsidP="00171A4E">
                            <w:pPr>
                              <w:rPr>
                                <w:rFonts w:ascii="Brush Script MT" w:hAnsi="Brush Script MT"/>
                                <w:sz w:val="40"/>
                                <w:szCs w:val="40"/>
                              </w:rPr>
                            </w:pPr>
                            <w:r w:rsidRPr="002127BB">
                              <w:rPr>
                                <w:rFonts w:ascii="Brush Script MT" w:hAnsi="Brush Script MT"/>
                                <w:bCs/>
                                <w:sz w:val="40"/>
                                <w:szCs w:val="40"/>
                              </w:rPr>
                              <w:t xml:space="preserve">La Personne Responsable </w:t>
                            </w:r>
                            <w:r>
                              <w:rPr>
                                <w:rFonts w:ascii="Brush Script MT" w:hAnsi="Brush Script MT"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 w:rsidRPr="002127BB">
                              <w:rPr>
                                <w:rFonts w:ascii="Brush Script MT" w:hAnsi="Brush Script MT"/>
                                <w:bCs/>
                                <w:sz w:val="40"/>
                                <w:szCs w:val="40"/>
                              </w:rPr>
                              <w:t xml:space="preserve">des Marchés </w:t>
                            </w:r>
                            <w:r w:rsidRPr="00EB6111">
                              <w:rPr>
                                <w:rFonts w:ascii="Brush Script MT" w:hAnsi="Brush Script MT"/>
                                <w:bCs/>
                                <w:sz w:val="40"/>
                                <w:szCs w:val="40"/>
                              </w:rPr>
                              <w:t>Publics</w:t>
                            </w:r>
                          </w:p>
                          <w:p w:rsidR="00171A4E" w:rsidRPr="00182DDB" w:rsidRDefault="00171A4E" w:rsidP="00171A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171A4E" w:rsidRPr="00182DDB" w:rsidRDefault="00171A4E" w:rsidP="00171A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Destinataire IN FINE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8B91" id="_x0000_s1028" type="#_x0000_t202" style="position:absolute;margin-left:236.25pt;margin-top:.45pt;width:258pt;height:1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O3JgIAACgEAAAOAAAAZHJzL2Uyb0RvYy54bWysU02P2yAQvVfqf0DcGztukt214qy22aaq&#10;tP2Qtr30RgDHqMBQILGzv74DzqZpe6vqA2I8w+PNe8PydjCaHKQPCmxDp5OSEmk5CGV3Df36ZfPq&#10;mpIQmRVMg5UNPcpAb1cvXyx7V8sKOtBCeoIgNtS9a2gXo6uLIvBOGhYm4KTFZAvesIih3xXCsx7R&#10;jS6qslwUPXjhPHAZAv69H5N0lfHbVvL4qW2DjEQ3FLnFvPq8btNarJas3nnmOsVPNNg/sDBMWbz0&#10;DHXPIiN7r/6CMop7CNDGCQdTQNsqLnMP2M20/KObx445mXtBcYI7yxT+Hyz/ePjsiRINXVBimUGL&#10;vqFRREgS5RAlqZJEvQs1Vj46rI3DGxjQ6txucA/AvwdiYd0xu5N33kPfSSaQ4jSdLC6OjjghgWz7&#10;DyDwLraPkIGG1pukHypCEB2tOp7tQR6E48/X1dViUWKKY246r2YlBukOVj8fdz7EdxIMSZuGevQ/&#10;w7PDQ4hj6XNJui2AVmKjtM6B323X2pMDw1nZ5O+E/luZtqRv6M28mmdkC+k8QrPaqIizrJVp6DVS&#10;G8mxOsnx1opcEpnS4x5Ja3vSJ0kyihOH7ZDdOMu+BXFEwTyMo4tPDTcd+CdKehzbhoYfe+YlJfq9&#10;RdFvprNZmvMczOZXFQb+MrO9zDDLEaqhkZJxu475baRuLNyhOa3KsiUXRyYnyjiOWfjT00nzfhnn&#10;ql8PfPUTAAD//wMAUEsDBBQABgAIAAAAIQBasCZN3QAAAAgBAAAPAAAAZHJzL2Rvd25yZXYueG1s&#10;TI/NTsMwEITvSLyDtUhcEHWI0uan2VSABOLa0gdwYjeJGq+j2G3St2c5wXE0o5lvyt1iB3E1k+8d&#10;IbysIhCGGqd7ahGO3x/PGQgfFGk1ODIIN+NhV93flarQbqa9uR5CK7iEfKEQuhDGQkrfdMYqv3Kj&#10;IfZObrIqsJxaqSc1c7kdZBxFG2lVT7zQqdG8d6Y5Hy4W4fQ1P63zuf4Mx3SfbN5Un9buhvj4sLxu&#10;QQSzhL8w/OIzOlTMVLsLaS8GhCSN1xxFyEGwnWcZyxohTqIcZFXK/weqHwAAAP//AwBQSwECLQAU&#10;AAYACAAAACEAtoM4kv4AAADhAQAAEwAAAAAAAAAAAAAAAAAAAAAAW0NvbnRlbnRfVHlwZXNdLnht&#10;bFBLAQItABQABgAIAAAAIQA4/SH/1gAAAJQBAAALAAAAAAAAAAAAAAAAAC8BAABfcmVscy8ucmVs&#10;c1BLAQItABQABgAIAAAAIQDtnTO3JgIAACgEAAAOAAAAAAAAAAAAAAAAAC4CAABkcnMvZTJvRG9j&#10;LnhtbFBLAQItABQABgAIAAAAIQBasCZN3QAAAAgBAAAPAAAAAAAAAAAAAAAAAIAEAABkcnMvZG93&#10;bnJldi54bWxQSwUGAAAAAAQABADzAAAAigUAAAAA&#10;" stroked="f">
                <v:textbox>
                  <w:txbxContent>
                    <w:p w:rsidR="00171A4E" w:rsidRPr="002127BB" w:rsidRDefault="00171A4E" w:rsidP="00171A4E">
                      <w:pPr>
                        <w:rPr>
                          <w:rFonts w:ascii="Brush Script MT" w:hAnsi="Brush Script MT"/>
                          <w:sz w:val="40"/>
                          <w:szCs w:val="40"/>
                        </w:rPr>
                      </w:pPr>
                      <w:r w:rsidRPr="002127BB">
                        <w:rPr>
                          <w:rFonts w:ascii="Brush Script MT" w:hAnsi="Brush Script MT"/>
                          <w:bCs/>
                          <w:sz w:val="40"/>
                          <w:szCs w:val="40"/>
                        </w:rPr>
                        <w:t xml:space="preserve">La Personne Responsable </w:t>
                      </w:r>
                      <w:r>
                        <w:rPr>
                          <w:rFonts w:ascii="Brush Script MT" w:hAnsi="Brush Script MT"/>
                          <w:bCs/>
                          <w:sz w:val="40"/>
                          <w:szCs w:val="40"/>
                        </w:rPr>
                        <w:br/>
                      </w:r>
                      <w:r w:rsidRPr="002127BB">
                        <w:rPr>
                          <w:rFonts w:ascii="Brush Script MT" w:hAnsi="Brush Script MT"/>
                          <w:bCs/>
                          <w:sz w:val="40"/>
                          <w:szCs w:val="40"/>
                        </w:rPr>
                        <w:t xml:space="preserve">des Marchés </w:t>
                      </w:r>
                      <w:r w:rsidRPr="00EB6111">
                        <w:rPr>
                          <w:rFonts w:ascii="Brush Script MT" w:hAnsi="Brush Script MT"/>
                          <w:bCs/>
                          <w:sz w:val="40"/>
                          <w:szCs w:val="40"/>
                        </w:rPr>
                        <w:t>Publics</w:t>
                      </w:r>
                    </w:p>
                    <w:p w:rsidR="00171A4E" w:rsidRPr="00182DDB" w:rsidRDefault="00171A4E" w:rsidP="00171A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</w:p>
                    <w:p w:rsidR="00171A4E" w:rsidRPr="00182DDB" w:rsidRDefault="00171A4E" w:rsidP="00171A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Destinataire IN FINE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1A4E" w:rsidRPr="00AF57D5" w:rsidRDefault="00171A4E" w:rsidP="00171A4E">
      <w:pPr>
        <w:tabs>
          <w:tab w:val="left" w:pos="7169"/>
        </w:tabs>
        <w:spacing w:after="0" w:line="240" w:lineRule="auto"/>
        <w:rPr>
          <w:rFonts w:ascii="Lucida Bright" w:eastAsia="Calibri" w:hAnsi="Lucida Bright" w:cs="Times New Roman"/>
          <w:sz w:val="24"/>
        </w:rPr>
      </w:pPr>
    </w:p>
    <w:p w:rsidR="00171A4E" w:rsidRDefault="00171A4E" w:rsidP="00171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71A4E" w:rsidRPr="009871A3" w:rsidRDefault="00171A4E" w:rsidP="00171A4E">
      <w:pPr>
        <w:spacing w:after="0" w:line="240" w:lineRule="auto"/>
        <w:rPr>
          <w:rFonts w:ascii="Lucida Bright" w:eastAsia="Calibri" w:hAnsi="Lucida Bright" w:cs="Times New Roman"/>
          <w:sz w:val="24"/>
          <w:szCs w:val="20"/>
        </w:rPr>
      </w:pPr>
    </w:p>
    <w:p w:rsidR="00171A4E" w:rsidRDefault="00171A4E" w:rsidP="00171A4E">
      <w:pPr>
        <w:spacing w:after="0"/>
        <w:ind w:left="709" w:hanging="709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171A4E" w:rsidRPr="00182DDB" w:rsidRDefault="00171A4E" w:rsidP="00171A4E">
      <w:pPr>
        <w:spacing w:after="0"/>
        <w:ind w:left="709" w:hanging="709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171A4E" w:rsidRPr="00182DDB" w:rsidRDefault="00171A4E" w:rsidP="00171A4E">
      <w:pPr>
        <w:spacing w:after="0"/>
        <w:ind w:left="709" w:hanging="709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171A4E" w:rsidRPr="00182DDB" w:rsidRDefault="00171A4E" w:rsidP="00C12C5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171A4E" w:rsidRPr="00182DDB" w:rsidRDefault="00171A4E" w:rsidP="00171A4E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171A4E" w:rsidRPr="00182DDB" w:rsidRDefault="00171A4E" w:rsidP="00171A4E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182D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Objet</w:t>
      </w:r>
      <w:r w:rsidRPr="00182DD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r w:rsidRPr="00182DDB">
        <w:rPr>
          <w:rFonts w:ascii="Times New Roman" w:eastAsia="Times New Roman" w:hAnsi="Times New Roman" w:cs="Times New Roman"/>
          <w:sz w:val="24"/>
          <w:szCs w:val="24"/>
          <w:lang w:eastAsia="fr-FR"/>
        </w:rPr>
        <w:t>: Attribution provisoire de marché.</w:t>
      </w:r>
    </w:p>
    <w:p w:rsidR="00171A4E" w:rsidRPr="00182DDB" w:rsidRDefault="00171A4E" w:rsidP="00171A4E">
      <w:pPr>
        <w:tabs>
          <w:tab w:val="left" w:pos="720"/>
          <w:tab w:val="right" w:leader="dot" w:pos="864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2D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Référence</w:t>
      </w:r>
      <w:r w:rsidR="00182DDB" w:rsidRPr="00182DDB">
        <w:rPr>
          <w:rFonts w:ascii="Times New Roman" w:eastAsia="Times New Roman" w:hAnsi="Times New Roman" w:cs="Times New Roman"/>
          <w:sz w:val="24"/>
          <w:szCs w:val="24"/>
          <w:lang w:eastAsia="fr-FR"/>
        </w:rPr>
        <w:t> : DP N° 004</w:t>
      </w:r>
      <w:r w:rsidRPr="00182DDB">
        <w:rPr>
          <w:rFonts w:ascii="Times New Roman" w:eastAsia="Times New Roman" w:hAnsi="Times New Roman" w:cs="Times New Roman"/>
          <w:sz w:val="24"/>
          <w:szCs w:val="24"/>
          <w:lang w:eastAsia="fr-FR"/>
        </w:rPr>
        <w:t>/DCR/MINARM/PRMP/2024.</w:t>
      </w:r>
    </w:p>
    <w:p w:rsidR="00171A4E" w:rsidRPr="00182DDB" w:rsidRDefault="00171A4E" w:rsidP="00171A4E">
      <w:pPr>
        <w:tabs>
          <w:tab w:val="left" w:pos="720"/>
          <w:tab w:val="right" w:leader="dot" w:pos="864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2D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Pièce jointe</w:t>
      </w:r>
      <w:r w:rsidRPr="00182DDB">
        <w:rPr>
          <w:rFonts w:ascii="Times New Roman" w:eastAsia="Times New Roman" w:hAnsi="Times New Roman" w:cs="Times New Roman"/>
          <w:sz w:val="24"/>
          <w:szCs w:val="24"/>
          <w:lang w:eastAsia="fr-FR"/>
        </w:rPr>
        <w:t> : Résultat de l’évaluation.</w:t>
      </w:r>
    </w:p>
    <w:p w:rsidR="00171A4E" w:rsidRPr="00182DDB" w:rsidRDefault="00171A4E" w:rsidP="00171A4E">
      <w:pPr>
        <w:tabs>
          <w:tab w:val="left" w:pos="720"/>
          <w:tab w:val="right" w:leader="dot" w:pos="864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1A4E" w:rsidRPr="00182DDB" w:rsidRDefault="00171A4E" w:rsidP="00171A4E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DDB">
        <w:rPr>
          <w:rFonts w:ascii="Times New Roman" w:eastAsia="Calibri" w:hAnsi="Times New Roman" w:cs="Times New Roman"/>
          <w:sz w:val="24"/>
          <w:szCs w:val="24"/>
        </w:rPr>
        <w:t xml:space="preserve">Messieurs, </w:t>
      </w:r>
    </w:p>
    <w:p w:rsidR="00171A4E" w:rsidRPr="00182DDB" w:rsidRDefault="00171A4E" w:rsidP="00171A4E">
      <w:pPr>
        <w:tabs>
          <w:tab w:val="left" w:pos="720"/>
          <w:tab w:val="right" w:leader="dot" w:pos="864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DDB">
        <w:rPr>
          <w:rFonts w:ascii="Times New Roman" w:hAnsi="Times New Roman" w:cs="Times New Roman"/>
          <w:sz w:val="24"/>
          <w:szCs w:val="24"/>
        </w:rPr>
        <w:t xml:space="preserve">Faisant suite à la consultation citée en référence relative à la mission de prestation de contrôle et surveillance des travaux de construction </w:t>
      </w:r>
      <w:r w:rsidR="00182DDB" w:rsidRPr="00182DDB">
        <w:rPr>
          <w:rFonts w:ascii="Times New Roman" w:hAnsi="Times New Roman" w:cs="Times New Roman"/>
          <w:sz w:val="24"/>
          <w:szCs w:val="24"/>
        </w:rPr>
        <w:t xml:space="preserve">et équipement </w:t>
      </w:r>
      <w:r w:rsidRPr="00182DDB">
        <w:rPr>
          <w:rFonts w:ascii="Times New Roman" w:hAnsi="Times New Roman" w:cs="Times New Roman"/>
          <w:sz w:val="24"/>
          <w:szCs w:val="24"/>
        </w:rPr>
        <w:t xml:space="preserve">du centre de traitement de cancer à </w:t>
      </w:r>
      <w:proofErr w:type="spellStart"/>
      <w:r w:rsidRPr="00182DDB">
        <w:rPr>
          <w:rFonts w:ascii="Times New Roman" w:hAnsi="Times New Roman" w:cs="Times New Roman"/>
          <w:sz w:val="24"/>
          <w:szCs w:val="24"/>
        </w:rPr>
        <w:t>Agoenyivé</w:t>
      </w:r>
      <w:proofErr w:type="spellEnd"/>
      <w:r w:rsidRPr="00182DDB">
        <w:rPr>
          <w:rFonts w:ascii="Times New Roman" w:hAnsi="Times New Roman" w:cs="Times New Roman"/>
          <w:sz w:val="24"/>
          <w:szCs w:val="24"/>
        </w:rPr>
        <w:t xml:space="preserve">-Sogbossito à </w:t>
      </w:r>
      <w:r w:rsidR="00182DDB" w:rsidRPr="00182DDB">
        <w:rPr>
          <w:rFonts w:ascii="Times New Roman" w:hAnsi="Times New Roman" w:cs="Times New Roman"/>
          <w:sz w:val="24"/>
          <w:szCs w:val="24"/>
        </w:rPr>
        <w:t>Lomé,</w:t>
      </w:r>
      <w:r w:rsidRPr="00182DDB">
        <w:rPr>
          <w:rFonts w:ascii="Times New Roman" w:hAnsi="Times New Roman" w:cs="Times New Roman"/>
          <w:sz w:val="24"/>
          <w:szCs w:val="24"/>
        </w:rPr>
        <w:t xml:space="preserve"> </w:t>
      </w:r>
      <w:r w:rsidR="00C12C50">
        <w:rPr>
          <w:rFonts w:ascii="Times New Roman" w:hAnsi="Times New Roman" w:cs="Times New Roman"/>
          <w:sz w:val="24"/>
          <w:szCs w:val="24"/>
        </w:rPr>
        <w:t>j’ai</w:t>
      </w:r>
      <w:r w:rsidRPr="00182DDB">
        <w:rPr>
          <w:rFonts w:ascii="Times New Roman" w:hAnsi="Times New Roman" w:cs="Times New Roman"/>
          <w:sz w:val="24"/>
          <w:szCs w:val="24"/>
        </w:rPr>
        <w:t xml:space="preserve"> l’honneur de vous informer que le cabinet </w:t>
      </w:r>
      <w:r w:rsidRPr="00182DDB">
        <w:rPr>
          <w:rFonts w:ascii="Times New Roman" w:hAnsi="Times New Roman" w:cs="Times New Roman"/>
          <w:b/>
          <w:bCs/>
          <w:sz w:val="24"/>
          <w:szCs w:val="24"/>
        </w:rPr>
        <w:t>EVP Ingénieurs-Conseils</w:t>
      </w:r>
      <w:r w:rsidRPr="00182DDB">
        <w:rPr>
          <w:rFonts w:ascii="Times New Roman" w:hAnsi="Times New Roman" w:cs="Times New Roman"/>
          <w:sz w:val="24"/>
          <w:szCs w:val="24"/>
        </w:rPr>
        <w:t xml:space="preserve"> </w:t>
      </w:r>
      <w:r w:rsidRPr="00182D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déclarée attributaire provisoire pour ladite mission </w:t>
      </w:r>
      <w:r w:rsidRPr="00182D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pour un montant </w:t>
      </w:r>
      <w:r w:rsidR="00182D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total toutes taxes comprises </w:t>
      </w:r>
      <w:r w:rsidRPr="00182D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 </w:t>
      </w:r>
      <w:r w:rsidR="00182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quatre cent quatre-vingt-neuf</w:t>
      </w:r>
      <w:r w:rsidRPr="00182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millions </w:t>
      </w:r>
      <w:r w:rsidR="00C12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trois cent dix-huit</w:t>
      </w:r>
      <w:r w:rsidRPr="00182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="00182DDB" w:rsidRPr="00182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mille (</w:t>
      </w:r>
      <w:r w:rsidR="00C12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489 318 000</w:t>
      </w:r>
      <w:r w:rsidRPr="00182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) </w:t>
      </w:r>
      <w:r w:rsidRPr="00182D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francs CFA</w:t>
      </w:r>
      <w:r w:rsidRPr="00182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</w:p>
    <w:p w:rsidR="00171A4E" w:rsidRPr="00182DDB" w:rsidRDefault="00171A4E" w:rsidP="00171A4E">
      <w:pPr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2D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Veuillez agréer, </w:t>
      </w:r>
      <w:r w:rsidRPr="00182DDB">
        <w:rPr>
          <w:rFonts w:ascii="Times New Roman" w:eastAsia="Calibri" w:hAnsi="Times New Roman" w:cs="Times New Roman"/>
          <w:sz w:val="24"/>
          <w:szCs w:val="24"/>
        </w:rPr>
        <w:t>Messieurs</w:t>
      </w:r>
      <w:r w:rsidRPr="00182D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C12C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l’assurance de ma considération </w:t>
      </w:r>
      <w:r w:rsidR="00C12C50" w:rsidRPr="00182DDB">
        <w:rPr>
          <w:rFonts w:ascii="Times New Roman" w:eastAsia="Times New Roman" w:hAnsi="Times New Roman" w:cs="Times New Roman"/>
          <w:sz w:val="24"/>
          <w:szCs w:val="24"/>
          <w:lang w:eastAsia="fr-FR"/>
        </w:rPr>
        <w:t>distinguée</w:t>
      </w:r>
      <w:r w:rsidRPr="00182DD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71A4E" w:rsidRPr="00182DDB" w:rsidRDefault="00182DDB" w:rsidP="00171A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DB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3B88B2" wp14:editId="1FF80C40">
                <wp:simplePos x="0" y="0"/>
                <wp:positionH relativeFrom="margin">
                  <wp:posOffset>-539115</wp:posOffset>
                </wp:positionH>
                <wp:positionV relativeFrom="paragraph">
                  <wp:posOffset>111125</wp:posOffset>
                </wp:positionV>
                <wp:extent cx="2419350" cy="1403985"/>
                <wp:effectExtent l="0" t="0" r="0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4E" w:rsidRPr="00443386" w:rsidRDefault="00171A4E" w:rsidP="00171A4E">
                            <w:pPr>
                              <w:ind w:left="720" w:hanging="36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4433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  <w:u w:val="single"/>
                              </w:rPr>
                              <w:t>Destinataires</w:t>
                            </w:r>
                            <w:r w:rsidRPr="0044338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 : </w:t>
                            </w:r>
                          </w:p>
                          <w:p w:rsidR="00171A4E" w:rsidRPr="00EB6111" w:rsidRDefault="00171A4E" w:rsidP="00182DD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bCs/>
                                <w:sz w:val="18"/>
                              </w:rPr>
                            </w:pPr>
                            <w:r w:rsidRPr="00EB6111">
                              <w:rPr>
                                <w:bCs/>
                                <w:sz w:val="18"/>
                              </w:rPr>
                              <w:t>EVP INGÉNIEURS</w:t>
                            </w:r>
                            <w:r w:rsidR="00182DDB">
                              <w:rPr>
                                <w:bCs/>
                                <w:sz w:val="18"/>
                              </w:rPr>
                              <w:t xml:space="preserve"> &amp; </w:t>
                            </w:r>
                            <w:r w:rsidRPr="00EB6111">
                              <w:rPr>
                                <w:bCs/>
                                <w:sz w:val="18"/>
                              </w:rPr>
                              <w:t>CONSEILS</w:t>
                            </w:r>
                          </w:p>
                          <w:p w:rsidR="00171A4E" w:rsidRPr="00EB6111" w:rsidRDefault="00182DDB" w:rsidP="00182DD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>CIRE INGENIERIES &amp; CONSEIL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B88B2" id="_x0000_s1029" type="#_x0000_t202" style="position:absolute;margin-left:-42.45pt;margin-top:8.75pt;width:190.5pt;height:110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c0KgIAACoEAAAOAAAAZHJzL2Uyb0RvYy54bWysU02P0zAQvSPxHyzfaT7asm3UdLV0KUJa&#10;PqSFCzfXdhoLx2Nst0n59YydbrfADZGDNZOZeZ5587y6HTpNjtJ5BaamxSSnRBoOQpl9Tb9+2b5a&#10;UOIDM4JpMLKmJ+np7frli1VvK1lCC1pIRxDE+Kq3NW1DsFWWed7KjvkJWGkw2IDrWEDX7TPhWI/o&#10;nc7KPH+d9eCEdcCl9/j3fgzSdcJvGsnDp6bxMhBdU+wtpNOlcxfPbL1i1d4x2yp+boP9QxcdUwYv&#10;vUDds8DIwam/oDrFHXhowoRDl0HTKC7TDDhNkf8xzWPLrEyzIDneXmjy/w+Wfzx+dkSJmpbFDSWG&#10;dbikb7gqIiQJcgiSlJGk3voKcx8tZofhDQy47DSwtw/Av3tiYNMys5d3zkHfSiawySJWZlelI46P&#10;ILv+Awi8ix0CJKChcV1kEDkhiI7LOl0WhH0Qjj/LWbGczjHEMVbM8ulyMU93sOqp3Dof3knoSDRq&#10;6lABCZ4dH3yI7bDqKSXe5kErsVVaJ8ftdxvtyJGhWrbpO6P/lqYN6Wu6nJfzhGwg1ichdSqgmrXq&#10;arrI4xfLWRXpeGtEsgNTerSxE23O/ERKRnLCsBvSPqaxNnK3A3FCwhyM4sXHhkYL7iclPQq3pv7H&#10;gTlJiX5vkPRlMZtFpSdnNr8p0XHXkd11hBmOUDUNlIzmJqTXkeiwd7icrUq0PXdybhkFmdg8P56o&#10;+Gs/ZT0/8fUvAAAA//8DAFBLAwQUAAYACAAAACEAgwkKTeAAAAAKAQAADwAAAGRycy9kb3ducmV2&#10;LnhtbEyPwU7DMAyG70i8Q2Qkblu6wUpXmk4TExcOSAyk7Zg1aVOROFWSdeXtMSd2s/V/+v252kzO&#10;slGH2HsUsJhnwDQ2XvXYCfj6fJ0VwGKSqKT1qAX86Aib+vamkqXyF/zQ4z51jEowllKASWkoOY+N&#10;0U7GuR80Utb64GSiNXRcBXmhcmf5Msty7mSPdMHIQb8Y3Xzvz07AwZle7cL7sVV23L2129UwhUGI&#10;+7tp+wws6Sn9w/CnT+pQk9PJn1FFZgXMisc1oRQ8rYARsFznC2AnGh6KHHhd8esX6l8AAAD//wMA&#10;UEsBAi0AFAAGAAgAAAAhALaDOJL+AAAA4QEAABMAAAAAAAAAAAAAAAAAAAAAAFtDb250ZW50X1R5&#10;cGVzXS54bWxQSwECLQAUAAYACAAAACEAOP0h/9YAAACUAQAACwAAAAAAAAAAAAAAAAAvAQAAX3Jl&#10;bHMvLnJlbHNQSwECLQAUAAYACAAAACEApEnnNCoCAAAqBAAADgAAAAAAAAAAAAAAAAAuAgAAZHJz&#10;L2Uyb0RvYy54bWxQSwECLQAUAAYACAAAACEAgwkKTeAAAAAKAQAADwAAAAAAAAAAAAAAAACEBAAA&#10;ZHJzL2Rvd25yZXYueG1sUEsFBgAAAAAEAAQA8wAAAJEFAAAAAA==&#10;" stroked="f">
                <v:textbox style="mso-fit-shape-to-text:t">
                  <w:txbxContent>
                    <w:p w:rsidR="00171A4E" w:rsidRPr="00443386" w:rsidRDefault="00171A4E" w:rsidP="00171A4E">
                      <w:pPr>
                        <w:ind w:left="720" w:hanging="36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443386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24"/>
                          <w:u w:val="single"/>
                        </w:rPr>
                        <w:t>Destinataires</w:t>
                      </w:r>
                      <w:r w:rsidRPr="00443386">
                        <w:rPr>
                          <w:rFonts w:ascii="Times New Roman" w:hAnsi="Times New Roman" w:cs="Times New Roman"/>
                          <w:sz w:val="16"/>
                        </w:rPr>
                        <w:t xml:space="preserve"> : </w:t>
                      </w:r>
                    </w:p>
                    <w:p w:rsidR="00171A4E" w:rsidRPr="00EB6111" w:rsidRDefault="00171A4E" w:rsidP="00182DD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bCs/>
                          <w:sz w:val="18"/>
                        </w:rPr>
                      </w:pPr>
                      <w:r w:rsidRPr="00EB6111">
                        <w:rPr>
                          <w:bCs/>
                          <w:sz w:val="18"/>
                        </w:rPr>
                        <w:t>EVP INGÉNIEURS</w:t>
                      </w:r>
                      <w:r w:rsidR="00182DDB">
                        <w:rPr>
                          <w:bCs/>
                          <w:sz w:val="18"/>
                        </w:rPr>
                        <w:t xml:space="preserve"> &amp; </w:t>
                      </w:r>
                      <w:r w:rsidRPr="00EB6111">
                        <w:rPr>
                          <w:bCs/>
                          <w:sz w:val="18"/>
                        </w:rPr>
                        <w:t>CONSEILS</w:t>
                      </w:r>
                    </w:p>
                    <w:p w:rsidR="00171A4E" w:rsidRPr="00EB6111" w:rsidRDefault="00182DDB" w:rsidP="00182DD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bCs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>CIRE INGENIERIES &amp; CONSEIL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1A4E" w:rsidRPr="00182DDB" w:rsidRDefault="00171A4E" w:rsidP="00171A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A4E" w:rsidRPr="00182DDB" w:rsidRDefault="00171A4E" w:rsidP="00171A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A4E" w:rsidRPr="00182DDB" w:rsidRDefault="00171A4E" w:rsidP="00171A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DB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6A37D" wp14:editId="799AB5D8">
                <wp:simplePos x="0" y="0"/>
                <wp:positionH relativeFrom="column">
                  <wp:posOffset>123825</wp:posOffset>
                </wp:positionH>
                <wp:positionV relativeFrom="paragraph">
                  <wp:posOffset>8401050</wp:posOffset>
                </wp:positionV>
                <wp:extent cx="2952750" cy="67627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4E" w:rsidRPr="008C105C" w:rsidRDefault="00171A4E" w:rsidP="00171A4E">
                            <w:pPr>
                              <w:spacing w:after="507" w:line="265" w:lineRule="auto"/>
                              <w:contextualSpacing/>
                              <w:jc w:val="center"/>
                              <w:rPr>
                                <w:rFonts w:eastAsia="Calibri" w:cs="Times New Roman"/>
                                <w:b/>
                              </w:rPr>
                            </w:pPr>
                            <w:r w:rsidRPr="008C105C">
                              <w:rPr>
                                <w:rFonts w:eastAsia="Calibri" w:cs="Times New Roman"/>
                                <w:b/>
                              </w:rPr>
                              <w:t xml:space="preserve">Colonel </w:t>
                            </w:r>
                            <w:r w:rsidRPr="00885592">
                              <w:rPr>
                                <w:rFonts w:eastAsia="Calibri" w:cs="Times New Roman"/>
                                <w:b/>
                              </w:rPr>
                              <w:t>KODJO Kagnarim</w:t>
                            </w:r>
                            <w:r w:rsidRPr="008C105C">
                              <w:rPr>
                                <w:rFonts w:eastAsia="Calibri" w:cs="Times New Roman"/>
                                <w:b/>
                              </w:rPr>
                              <w:t>,</w:t>
                            </w:r>
                          </w:p>
                          <w:p w:rsidR="00171A4E" w:rsidRDefault="00171A4E" w:rsidP="00171A4E">
                            <w:pPr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b/>
                              </w:rPr>
                              <w:t>Personne</w:t>
                            </w:r>
                            <w:r w:rsidRPr="008C105C">
                              <w:rPr>
                                <w:rFonts w:eastAsia="Calibri" w:cs="Times New Roman"/>
                                <w:b/>
                              </w:rPr>
                              <w:t xml:space="preserve"> responsable des marchés publics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A37D" id="Zone de texte 4" o:spid="_x0000_s1030" type="#_x0000_t202" style="position:absolute;margin-left:9.75pt;margin-top:661.5pt;width:232.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GJiAIAABsFAAAOAAAAZHJzL2Uyb0RvYy54bWysVNuO2yAQfa/Uf0C8J77IudhaZ7W7aapK&#10;24u07UvfCOAYFQMFEnu76r93wNlsthepquoHDMxwmJlzhovLoZPowK0TWtU4m6YYcUU1E2pX408f&#10;N5MlRs4TxYjUitf4njt8uXr54qI3Fc91qyXjFgGIclVvatx6b6okcbTlHXFTbbgCY6NtRzws7S5h&#10;lvSA3skkT9N50mvLjNWUOwe769GIVxG/aTj175vGcY9kjSE2H0cbx20Yk9UFqXaWmFbQYxjkH6Lo&#10;iFBw6QlqTTxBeyt+geoEtdrpxk+p7hLdNILymANkk6U/ZXPXEsNjLlAcZ05lcv8Plr47fLBIsBoX&#10;GCnSAUWfgSjEOPJ88BwVoUS9cRV43hnw9cO1HoDqmK4zt5p+cUjpm5aoHb+yVvctJwxCzMLJ5Ozo&#10;iOMCyLZ/qxncRfZeR6ChsV2oH1QEATpQdX+iB+JAFDbzcpYvZmCiYJsv5rCIV5Dq8bSxzr/mukNh&#10;UmML9Ed0crh1PkRDqkeXcJnTUrCNkDIu7G57Iy06EJDKJn5H9GduUgVnpcOxEXHcgSDhjmAL4Ubq&#10;H8osL9LrvJxs5svFpNgUs0m5SJeTNCuvy3lalMV68z0EmBVVKxjj6lZA7cdugM2/o/nYEKOAohBR&#10;X2Oo1Wyk6I9JpvH7XZKd8NCVUnQ1Xp6cSBWIfaUYpE0qT4Qc58nz8GOVoQaP/1iVKIPA/KgBP2yH&#10;o+gALEhkq9k96MJqoA0YhhcFJq223zDqoTtr7L7uieUYyTcKtFVmRRHaOS6K2SKHhT23bM8tRFGA&#10;qrHHaJze+PEJ2Bsrdi3cNKpZ6SvQYyOiVJ6iOqoYOjDmdHwtQoufr6PX05u2+gEAAP//AwBQSwME&#10;FAAGAAgAAAAhAKYAAYDdAAAADAEAAA8AAABkcnMvZG93bnJldi54bWxMT9tOg0AQfTfxHzZj4oux&#10;i5TeKEujJhpfW/sBA0yBlJ0l7LbQv3d80qfJueTMOdlusp260uBbxwZeZhEo4tJVLdcGjt8fz2tQ&#10;PiBX2DkmAzfysMvv7zJMKzfynq6HUCsJYZ+igSaEPtXalw1Z9DPXE4t2coPFIHCodTXgKOG203EU&#10;LbXFluVDgz29N1SeDxdr4PQ1Pi02Y/EZjqt9snzDdlW4mzGPD9PrFlSgKfyZ4be+VIdcOhXuwpVX&#10;neDNQpxy5/FcRokjWSdCFUIlsYg6z/T/EfkPAAAA//8DAFBLAQItABQABgAIAAAAIQC2gziS/gAA&#10;AOEBAAATAAAAAAAAAAAAAAAAAAAAAABbQ29udGVudF9UeXBlc10ueG1sUEsBAi0AFAAGAAgAAAAh&#10;ADj9If/WAAAAlAEAAAsAAAAAAAAAAAAAAAAALwEAAF9yZWxzLy5yZWxzUEsBAi0AFAAGAAgAAAAh&#10;ANCssYmIAgAAGwUAAA4AAAAAAAAAAAAAAAAALgIAAGRycy9lMm9Eb2MueG1sUEsBAi0AFAAGAAgA&#10;AAAhAKYAAYDdAAAADAEAAA8AAAAAAAAAAAAAAAAA4gQAAGRycy9kb3ducmV2LnhtbFBLBQYAAAAA&#10;BAAEAPMAAADsBQAAAAA=&#10;" stroked="f">
                <v:textbox>
                  <w:txbxContent>
                    <w:p w:rsidR="00171A4E" w:rsidRPr="008C105C" w:rsidRDefault="00171A4E" w:rsidP="00171A4E">
                      <w:pPr>
                        <w:spacing w:after="507" w:line="265" w:lineRule="auto"/>
                        <w:contextualSpacing/>
                        <w:jc w:val="center"/>
                        <w:rPr>
                          <w:rFonts w:eastAsia="Calibri" w:cs="Times New Roman"/>
                          <w:b/>
                        </w:rPr>
                      </w:pPr>
                      <w:r w:rsidRPr="008C105C">
                        <w:rPr>
                          <w:rFonts w:eastAsia="Calibri" w:cs="Times New Roman"/>
                          <w:b/>
                        </w:rPr>
                        <w:t xml:space="preserve">Colonel </w:t>
                      </w:r>
                      <w:r w:rsidRPr="00885592">
                        <w:rPr>
                          <w:rFonts w:eastAsia="Calibri" w:cs="Times New Roman"/>
                          <w:b/>
                        </w:rPr>
                        <w:t>KODJO Kagnarim</w:t>
                      </w:r>
                      <w:r w:rsidRPr="008C105C">
                        <w:rPr>
                          <w:rFonts w:eastAsia="Calibri" w:cs="Times New Roman"/>
                          <w:b/>
                        </w:rPr>
                        <w:t>,</w:t>
                      </w:r>
                    </w:p>
                    <w:p w:rsidR="00171A4E" w:rsidRDefault="00171A4E" w:rsidP="00171A4E">
                      <w:pPr>
                        <w:jc w:val="center"/>
                      </w:pPr>
                      <w:r>
                        <w:rPr>
                          <w:rFonts w:eastAsia="Calibri" w:cs="Times New Roman"/>
                          <w:b/>
                        </w:rPr>
                        <w:t>Personne</w:t>
                      </w:r>
                      <w:r w:rsidRPr="008C105C">
                        <w:rPr>
                          <w:rFonts w:eastAsia="Calibri" w:cs="Times New Roman"/>
                          <w:b/>
                        </w:rPr>
                        <w:t xml:space="preserve"> responsable des marchés publics</w:t>
                      </w:r>
                    </w:p>
                  </w:txbxContent>
                </v:textbox>
              </v:shape>
            </w:pict>
          </mc:Fallback>
        </mc:AlternateContent>
      </w:r>
    </w:p>
    <w:p w:rsidR="00171A4E" w:rsidRPr="00182DDB" w:rsidRDefault="00171A4E" w:rsidP="00171A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A4E" w:rsidRPr="00182DDB" w:rsidRDefault="00171A4E" w:rsidP="00171A4E">
      <w:pPr>
        <w:tabs>
          <w:tab w:val="left" w:pos="7605"/>
        </w:tabs>
        <w:rPr>
          <w:rFonts w:ascii="Times New Roman" w:hAnsi="Times New Roman" w:cs="Times New Roman"/>
          <w:sz w:val="24"/>
          <w:szCs w:val="24"/>
        </w:rPr>
      </w:pPr>
      <w:r w:rsidRPr="00182DD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F0B97" wp14:editId="70AC7DE3">
                <wp:simplePos x="0" y="0"/>
                <wp:positionH relativeFrom="column">
                  <wp:posOffset>2708910</wp:posOffset>
                </wp:positionH>
                <wp:positionV relativeFrom="paragraph">
                  <wp:posOffset>5715</wp:posOffset>
                </wp:positionV>
                <wp:extent cx="3105150" cy="43815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4E" w:rsidRPr="00EB6111" w:rsidRDefault="00171A4E" w:rsidP="00171A4E">
                            <w:pPr>
                              <w:spacing w:after="507" w:line="265" w:lineRule="auto"/>
                              <w:contextualSpacing/>
                              <w:jc w:val="center"/>
                              <w:rPr>
                                <w:rFonts w:ascii="Lucida Bright" w:hAnsi="Lucida Bright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EB6111">
                              <w:rPr>
                                <w:rFonts w:ascii="Lucida Bright" w:hAnsi="Lucida Bright" w:cs="Times New Roman"/>
                                <w:b/>
                                <w:sz w:val="21"/>
                                <w:szCs w:val="21"/>
                              </w:rPr>
                              <w:t>Colonel KODJO Kagnarim,</w:t>
                            </w:r>
                          </w:p>
                          <w:p w:rsidR="00171A4E" w:rsidRPr="00EB6111" w:rsidRDefault="00171A4E" w:rsidP="00171A4E">
                            <w:pPr>
                              <w:jc w:val="center"/>
                              <w:rPr>
                                <w:rFonts w:ascii="Lucida Bright" w:hAnsi="Lucida Bright" w:cs="Times New Roman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Bright" w:hAnsi="Lucida Bright" w:cs="Times New Roman"/>
                                <w:b/>
                                <w:sz w:val="21"/>
                                <w:szCs w:val="21"/>
                              </w:rPr>
                              <w:t>La</w:t>
                            </w:r>
                            <w:r w:rsidRPr="00EB6111">
                              <w:rPr>
                                <w:rFonts w:ascii="Lucida Bright" w:hAnsi="Lucida Bright" w:cs="Times New Roman"/>
                                <w:b/>
                                <w:sz w:val="21"/>
                                <w:szCs w:val="21"/>
                              </w:rPr>
                              <w:t xml:space="preserve"> Personne responsable des marchés publics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F0B97" id="Zone de texte 5" o:spid="_x0000_s1031" type="#_x0000_t202" style="position:absolute;margin-left:213.3pt;margin-top:.45pt;width:244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i6iAIAABsFAAAOAAAAZHJzL2Uyb0RvYy54bWysVNuO2yAQfa/Uf0C8Z22n9m5srbPaS1NV&#10;2l6kbV/6RgDHqBgokNjbqv/eAbLZbC9SVdUPGJjhMDPnDOcX0yDRjlsntGpxcZJjxBXVTKhNiz9+&#10;WM0WGDlPFCNSK97ie+7wxfL5s/PRNHyuey0ZtwhAlGtG0+Lee9NkmaM9H4g70YYrMHbaDsTD0m4y&#10;ZskI6IPM5nl+mo3aMmM15c7B7k0y4mXE7zpO/buuc9wj2WKIzcfRxnEdxmx5TpqNJaYXdB8G+Yco&#10;BiIUXHqAuiGeoK0Vv0ANglrtdOdPqB4y3XWC8pgDZFPkP2Vz1xPDYy5QHGcOZXL/D5a+3b23SLAW&#10;VxgpMgBFn4AoxDjyfPIcVaFEo3ENeN4Z8PXTlZ6A6piuM7eafnZI6eueqA2/tFaPPScMQizCyezo&#10;aMJxAWQ9vtEM7iJbryPQ1Nkh1A8qggAdqLo/0ANxIAqbL4q8KiowUbCVLxZhHq4gzcNpY51/xfWA&#10;wqTFFuiP6GR363xyfXAJlzktBVsJKePCbtbX0qIdAams4rdHf+ImVXBWOhxLiGkHgoQ7gi2EG6n/&#10;VhfzMr+a17PV6eJsVq7Kalaf5YtZXtRX9Wle1uXN6nsIsCibXjDG1a2A2qdugM2/o3nfEElAUYho&#10;bHFdzatE0R+TzOP3uyQH4aErpRhavDg4kSYQ+1IxSJs0ngiZ5tnT8CMhUIOHf6xKlEFgPmnAT+tp&#10;LzoACxJZa3YPurAaaAOG4UWBSa/tV4xG6M4Wuy9bYjlG8rUCbdVFWYZ2jouyOpvDwh5b1scWoihA&#10;tdhjlKbXPj0BW2PFpoebkpqVvgQ9diJK5TGqvYqhA2NO+9citPjxOno9vmnLHwAAAP//AwBQSwME&#10;FAAGAAgAAAAhAGEvg/fbAAAABwEAAA8AAABkcnMvZG93bnJldi54bWxMjsFOwzAQRO9I/IO1SFwQ&#10;dVq1Lg7ZVIAE4trSD9jEbhIRr6PYbdK/x5zgOJrRm1fsZteLix1D5xlhuchAWK696bhBOH69Pz6B&#10;CJHYUO/ZIlxtgF15e1NQbvzEe3s5xEYkCIecENoYh1zKULfWUVj4wXLqTn50FFMcG2lGmhLc9XKV&#10;ZUo66jg9tDTYt9bW34ezQzh9Tg8bPVUf8bjdr9UrddvKXxHv7+aXZxDRzvFvDL/6SR3K5FT5M5sg&#10;eoT1Sqk0RdAgUq2XmxQrBKU1yLKQ//3LHwAAAP//AwBQSwECLQAUAAYACAAAACEAtoM4kv4AAADh&#10;AQAAEwAAAAAAAAAAAAAAAAAAAAAAW0NvbnRlbnRfVHlwZXNdLnhtbFBLAQItABQABgAIAAAAIQA4&#10;/SH/1gAAAJQBAAALAAAAAAAAAAAAAAAAAC8BAABfcmVscy8ucmVsc1BLAQItABQABgAIAAAAIQD9&#10;sGi6iAIAABsFAAAOAAAAAAAAAAAAAAAAAC4CAABkcnMvZTJvRG9jLnhtbFBLAQItABQABgAIAAAA&#10;IQBhL4P32wAAAAcBAAAPAAAAAAAAAAAAAAAAAOIEAABkcnMvZG93bnJldi54bWxQSwUGAAAAAAQA&#10;BADzAAAA6gUAAAAA&#10;" stroked="f">
                <v:textbox>
                  <w:txbxContent>
                    <w:p w:rsidR="00171A4E" w:rsidRPr="00EB6111" w:rsidRDefault="00171A4E" w:rsidP="00171A4E">
                      <w:pPr>
                        <w:spacing w:after="507" w:line="265" w:lineRule="auto"/>
                        <w:contextualSpacing/>
                        <w:jc w:val="center"/>
                        <w:rPr>
                          <w:rFonts w:ascii="Lucida Bright" w:hAnsi="Lucida Bright" w:cs="Times New Roman"/>
                          <w:b/>
                          <w:sz w:val="21"/>
                          <w:szCs w:val="21"/>
                        </w:rPr>
                      </w:pPr>
                      <w:r w:rsidRPr="00EB6111">
                        <w:rPr>
                          <w:rFonts w:ascii="Lucida Bright" w:hAnsi="Lucida Bright" w:cs="Times New Roman"/>
                          <w:b/>
                          <w:sz w:val="21"/>
                          <w:szCs w:val="21"/>
                        </w:rPr>
                        <w:t>Colonel KODJO Kagnarim,</w:t>
                      </w:r>
                    </w:p>
                    <w:p w:rsidR="00171A4E" w:rsidRPr="00EB6111" w:rsidRDefault="00171A4E" w:rsidP="00171A4E">
                      <w:pPr>
                        <w:jc w:val="center"/>
                        <w:rPr>
                          <w:rFonts w:ascii="Lucida Bright" w:hAnsi="Lucida Bright" w:cs="Times New Roman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Lucida Bright" w:hAnsi="Lucida Bright" w:cs="Times New Roman"/>
                          <w:b/>
                          <w:sz w:val="21"/>
                          <w:szCs w:val="21"/>
                        </w:rPr>
                        <w:t>La</w:t>
                      </w:r>
                      <w:r w:rsidRPr="00EB6111">
                        <w:rPr>
                          <w:rFonts w:ascii="Lucida Bright" w:hAnsi="Lucida Bright" w:cs="Times New Roman"/>
                          <w:b/>
                          <w:sz w:val="21"/>
                          <w:szCs w:val="21"/>
                        </w:rPr>
                        <w:t xml:space="preserve"> Personne responsable des marchés publics</w:t>
                      </w:r>
                    </w:p>
                  </w:txbxContent>
                </v:textbox>
              </v:shape>
            </w:pict>
          </mc:Fallback>
        </mc:AlternateContent>
      </w:r>
      <w:r w:rsidRPr="00182DDB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66C18" wp14:editId="084DADAA">
                <wp:simplePos x="0" y="0"/>
                <wp:positionH relativeFrom="column">
                  <wp:posOffset>123825</wp:posOffset>
                </wp:positionH>
                <wp:positionV relativeFrom="paragraph">
                  <wp:posOffset>8401050</wp:posOffset>
                </wp:positionV>
                <wp:extent cx="2952750" cy="67627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4E" w:rsidRPr="008C105C" w:rsidRDefault="00171A4E" w:rsidP="00171A4E">
                            <w:pPr>
                              <w:spacing w:after="507" w:line="265" w:lineRule="auto"/>
                              <w:contextualSpacing/>
                              <w:jc w:val="center"/>
                              <w:rPr>
                                <w:rFonts w:eastAsia="Calibri" w:cs="Times New Roman"/>
                                <w:b/>
                              </w:rPr>
                            </w:pPr>
                            <w:r w:rsidRPr="008C105C">
                              <w:rPr>
                                <w:rFonts w:eastAsia="Calibri" w:cs="Times New Roman"/>
                                <w:b/>
                              </w:rPr>
                              <w:t xml:space="preserve">Colonel </w:t>
                            </w:r>
                            <w:r w:rsidRPr="00885592">
                              <w:rPr>
                                <w:rFonts w:eastAsia="Calibri" w:cs="Times New Roman"/>
                                <w:b/>
                              </w:rPr>
                              <w:t>KODJO Kagnarim</w:t>
                            </w:r>
                            <w:r w:rsidRPr="008C105C">
                              <w:rPr>
                                <w:rFonts w:eastAsia="Calibri" w:cs="Times New Roman"/>
                                <w:b/>
                              </w:rPr>
                              <w:t>,</w:t>
                            </w:r>
                          </w:p>
                          <w:p w:rsidR="00171A4E" w:rsidRDefault="00171A4E" w:rsidP="00171A4E">
                            <w:pPr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b/>
                              </w:rPr>
                              <w:t>Personne</w:t>
                            </w:r>
                            <w:r w:rsidRPr="008C105C">
                              <w:rPr>
                                <w:rFonts w:eastAsia="Calibri" w:cs="Times New Roman"/>
                                <w:b/>
                              </w:rPr>
                              <w:t xml:space="preserve"> responsable des marchés publics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66C18" id="Zone de texte 1" o:spid="_x0000_s1032" type="#_x0000_t202" style="position:absolute;margin-left:9.75pt;margin-top:661.5pt;width:232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/siQIAABsFAAAOAAAAZHJzL2Uyb0RvYy54bWysVEuP2yAQvlfqf0Dcs37IediKs9pHU1Xa&#10;PqRtL70Rg2NUDBRI7G3V/94BktR9HKqqOTgMM3zMzPcN6+uxF+jIjOVK1ji7SjFislGUy32NP7zf&#10;zlYYWUckJUJJVuMnZvH15vmz9aArlqtOCcoMAhBpq0HXuHNOV0lim471xF4pzSQ4W2V64sA0+4Qa&#10;MgB6L5I8TRfJoAzVRjXMWti9j068Cfhtyxr3tm0tc0jUGHJz4WvCd+e/yWZNqr0huuPNKQ3yD1n0&#10;hEu49AJ1TxxBB8N/g+p5Y5RVrbtqVJ+otuUNCzVANVn6SzWPHdEs1ALNsfrSJvv/YJs3x3cGcQrc&#10;YSRJDxR9BKIQZcix0TGU+RYN2lYQ+agh1o23avThvlyrH1TzySKp7joi9+zGGDV0jFBIMZxMJkcj&#10;jvUgu+G1onAXOTgVgMbW9B4QOoIAHah6utADeaAGNvNyni/n4GrAt1guwPDJJaQ6n9bGupdM9cgv&#10;amyA/oBOjg/WxdBzSMheCU63XIhgmP3uThh0JCCVbfid0O00TEgfLJU/FhHjDiQJd3ifTzdQ/7XM&#10;8iK9zcvZdrFazoptMZ+Vy3Q1S7PytlykRVncb7/5BLOi6jilTD5w6H2cBtj8O5pPAxEFFISIhhpD&#10;r+aRomn2dlpkGn5/KrLnDqZS8L7Gq0sQqTyxLySFsknlCBdxnfycfiAEenD+D10JMvDMRw24cTcG&#10;0S3O6top+gS6MApoA4bhRYFFp8wXjAaYzhrbzwdiGEbilQRtlVlR+HEORjFf5mCYqWc39RDZAFSN&#10;HUZxeefiE3DQhu87uCmqWaob0GPLg1S8cGNWUIk3YAJDTafXwo/41A5RP960zXcAAAD//wMAUEsD&#10;BBQABgAIAAAAIQCmAAGA3QAAAAwBAAAPAAAAZHJzL2Rvd25yZXYueG1sTE/bToNAEH038R82Y+KL&#10;sYuU3ihLoyYaX1v7AQNMgZSdJey20L93fNKnybnkzDnZbrKdutLgW8cGXmYRKOLSVS3XBo7fH89r&#10;UD4gV9g5JgM38rDL7+8yTCs38p6uh1ArCWGfooEmhD7V2pcNWfQz1xOLdnKDxSBwqHU14CjhttNx&#10;FC21xZblQ4M9vTdUng8Xa+D0NT4tNmPxGY6rfbJ8w3ZVuJsxjw/T6xZUoCn8meG3vlSHXDoV7sKV&#10;V53gzUKccufxXEaJI1knQhVCJbGIOs/0/xH5DwAAAP//AwBQSwECLQAUAAYACAAAACEAtoM4kv4A&#10;AADhAQAAEwAAAAAAAAAAAAAAAAAAAAAAW0NvbnRlbnRfVHlwZXNdLnhtbFBLAQItABQABgAIAAAA&#10;IQA4/SH/1gAAAJQBAAALAAAAAAAAAAAAAAAAAC8BAABfcmVscy8ucmVsc1BLAQItABQABgAIAAAA&#10;IQDitp/siQIAABsFAAAOAAAAAAAAAAAAAAAAAC4CAABkcnMvZTJvRG9jLnhtbFBLAQItABQABgAI&#10;AAAAIQCmAAGA3QAAAAwBAAAPAAAAAAAAAAAAAAAAAOMEAABkcnMvZG93bnJldi54bWxQSwUGAAAA&#10;AAQABADzAAAA7QUAAAAA&#10;" stroked="f">
                <v:textbox>
                  <w:txbxContent>
                    <w:p w:rsidR="00171A4E" w:rsidRPr="008C105C" w:rsidRDefault="00171A4E" w:rsidP="00171A4E">
                      <w:pPr>
                        <w:spacing w:after="507" w:line="265" w:lineRule="auto"/>
                        <w:contextualSpacing/>
                        <w:jc w:val="center"/>
                        <w:rPr>
                          <w:rFonts w:eastAsia="Calibri" w:cs="Times New Roman"/>
                          <w:b/>
                        </w:rPr>
                      </w:pPr>
                      <w:r w:rsidRPr="008C105C">
                        <w:rPr>
                          <w:rFonts w:eastAsia="Calibri" w:cs="Times New Roman"/>
                          <w:b/>
                        </w:rPr>
                        <w:t xml:space="preserve">Colonel </w:t>
                      </w:r>
                      <w:r w:rsidRPr="00885592">
                        <w:rPr>
                          <w:rFonts w:eastAsia="Calibri" w:cs="Times New Roman"/>
                          <w:b/>
                        </w:rPr>
                        <w:t>KODJO Kagnarim</w:t>
                      </w:r>
                      <w:r w:rsidRPr="008C105C">
                        <w:rPr>
                          <w:rFonts w:eastAsia="Calibri" w:cs="Times New Roman"/>
                          <w:b/>
                        </w:rPr>
                        <w:t>,</w:t>
                      </w:r>
                    </w:p>
                    <w:p w:rsidR="00171A4E" w:rsidRDefault="00171A4E" w:rsidP="00171A4E">
                      <w:pPr>
                        <w:jc w:val="center"/>
                      </w:pPr>
                      <w:r>
                        <w:rPr>
                          <w:rFonts w:eastAsia="Calibri" w:cs="Times New Roman"/>
                          <w:b/>
                        </w:rPr>
                        <w:t>Personne</w:t>
                      </w:r>
                      <w:r w:rsidRPr="008C105C">
                        <w:rPr>
                          <w:rFonts w:eastAsia="Calibri" w:cs="Times New Roman"/>
                          <w:b/>
                        </w:rPr>
                        <w:t xml:space="preserve"> responsable des marchés publics</w:t>
                      </w:r>
                    </w:p>
                  </w:txbxContent>
                </v:textbox>
              </v:shape>
            </w:pict>
          </mc:Fallback>
        </mc:AlternateContent>
      </w:r>
      <w:r w:rsidRPr="00182DDB">
        <w:rPr>
          <w:rFonts w:ascii="Times New Roman" w:hAnsi="Times New Roman" w:cs="Times New Roman"/>
          <w:sz w:val="24"/>
          <w:szCs w:val="24"/>
        </w:rPr>
        <w:tab/>
      </w:r>
    </w:p>
    <w:p w:rsidR="00171A4E" w:rsidRDefault="00171A4E" w:rsidP="00171A4E"/>
    <w:p w:rsidR="00171A4E" w:rsidRDefault="00171A4E" w:rsidP="00171A4E">
      <w:pPr>
        <w:tabs>
          <w:tab w:val="left" w:pos="1815"/>
        </w:tabs>
        <w:sectPr w:rsidR="00171A4E" w:rsidSect="00C12C5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</w:p>
    <w:p w:rsidR="00171A4E" w:rsidRPr="00B02B2F" w:rsidRDefault="00171A4E" w:rsidP="00171A4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171A4E" w:rsidRPr="00B02B2F" w:rsidRDefault="00171A4E" w:rsidP="00171A4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B02B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Résultat de l’évaluation </w:t>
      </w:r>
    </w:p>
    <w:p w:rsidR="00171A4E" w:rsidRPr="00B02B2F" w:rsidRDefault="00171A4E" w:rsidP="00171A4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B02B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Ministère des armées</w:t>
      </w:r>
    </w:p>
    <w:p w:rsidR="00171A4E" w:rsidRPr="00B02B2F" w:rsidRDefault="00171A4E" w:rsidP="00171A4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02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Mission de prestation de contrôle et surveillance des travaux </w:t>
      </w:r>
      <w:r w:rsidR="00B02B2F" w:rsidRPr="00B02B2F">
        <w:rPr>
          <w:rFonts w:ascii="Times New Roman" w:hAnsi="Times New Roman" w:cs="Times New Roman"/>
          <w:sz w:val="24"/>
          <w:szCs w:val="24"/>
        </w:rPr>
        <w:t>de construction et équipement</w:t>
      </w:r>
      <w:r w:rsidRPr="00B02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du centre de traitement de cancer à </w:t>
      </w:r>
      <w:proofErr w:type="spellStart"/>
      <w:r w:rsidRPr="00B02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Agoenyivé</w:t>
      </w:r>
      <w:proofErr w:type="spellEnd"/>
      <w:r w:rsidRPr="00B02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-Sogbossito à Lomé</w:t>
      </w:r>
    </w:p>
    <w:p w:rsidR="00171A4E" w:rsidRPr="00B02B2F" w:rsidRDefault="00171A4E" w:rsidP="00171A4E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75108419"/>
    </w:p>
    <w:p w:rsidR="00171A4E" w:rsidRPr="00B02B2F" w:rsidRDefault="00171A4E" w:rsidP="00171A4E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B2F">
        <w:rPr>
          <w:rFonts w:ascii="Times New Roman" w:eastAsia="Times New Roman" w:hAnsi="Times New Roman" w:cs="Times New Roman"/>
          <w:b/>
          <w:sz w:val="24"/>
          <w:szCs w:val="24"/>
        </w:rPr>
        <w:t>Evaluation technique/financière combinée- recommandation d’attribution</w:t>
      </w:r>
      <w:bookmarkEnd w:id="0"/>
    </w:p>
    <w:p w:rsidR="00171A4E" w:rsidRPr="00B02B2F" w:rsidRDefault="00171A4E" w:rsidP="00171A4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5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787"/>
        <w:gridCol w:w="1357"/>
        <w:gridCol w:w="1502"/>
        <w:gridCol w:w="2070"/>
        <w:gridCol w:w="1453"/>
        <w:gridCol w:w="1361"/>
        <w:gridCol w:w="1369"/>
        <w:gridCol w:w="1502"/>
      </w:tblGrid>
      <w:tr w:rsidR="00B02B2F" w:rsidRPr="00B02B2F" w:rsidTr="00B02B2F">
        <w:trPr>
          <w:trHeight w:val="51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des consultants</w:t>
            </w:r>
          </w:p>
        </w:tc>
        <w:tc>
          <w:tcPr>
            <w:tcW w:w="4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Évaluation Technique</w:t>
            </w:r>
          </w:p>
        </w:tc>
        <w:tc>
          <w:tcPr>
            <w:tcW w:w="4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Évaluation Financière</w:t>
            </w:r>
          </w:p>
        </w:tc>
        <w:tc>
          <w:tcPr>
            <w:tcW w:w="2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Évaluation combinée</w:t>
            </w:r>
          </w:p>
        </w:tc>
      </w:tr>
      <w:tr w:rsidR="00B02B2F" w:rsidRPr="00B02B2F" w:rsidTr="00B02B2F">
        <w:trPr>
          <w:trHeight w:val="51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02B2F" w:rsidRPr="00B02B2F" w:rsidTr="00B02B2F">
        <w:trPr>
          <w:trHeight w:val="76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Scores techniques 1S(t)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Scores pondérés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Classement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Proposition financière en FCFA TTC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Scores financiers3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Scores pondérés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Scores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Classement</w:t>
            </w:r>
          </w:p>
        </w:tc>
      </w:tr>
      <w:tr w:rsidR="00B02B2F" w:rsidRPr="00B02B2F" w:rsidTr="00B02B2F">
        <w:trPr>
          <w:trHeight w:val="76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S(t) X T2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Technique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S(f) sur 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S(f) X P4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S(t) T + S(f) P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02B2F" w:rsidRPr="00B02B2F" w:rsidTr="00B02B2F">
        <w:trPr>
          <w:trHeight w:val="76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EVP ING-CONSEIL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85,52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68,42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fr-FR"/>
              </w:rPr>
              <w:t>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 xml:space="preserve">        489 318 000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100,00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88,42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fr-FR"/>
              </w:rPr>
              <w:t>er</w:t>
            </w:r>
          </w:p>
        </w:tc>
      </w:tr>
      <w:tr w:rsidR="00B02B2F" w:rsidRPr="00B02B2F" w:rsidTr="00B02B2F">
        <w:trPr>
          <w:trHeight w:val="45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CIRE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76,25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61,00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fr-FR"/>
              </w:rPr>
              <w:t>ème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 xml:space="preserve">        580 708 000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84,26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16,85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2F" w:rsidRPr="00B02B2F" w:rsidRDefault="00B02B2F" w:rsidP="00D7129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77,85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fr-FR"/>
              </w:rPr>
              <w:t>ème</w:t>
            </w:r>
          </w:p>
        </w:tc>
      </w:tr>
      <w:tr w:rsidR="00B02B2F" w:rsidRPr="00B02B2F" w:rsidTr="00B02B2F">
        <w:trPr>
          <w:trHeight w:val="76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B02B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Recommandation d’attribution.</w:t>
            </w:r>
          </w:p>
        </w:tc>
        <w:tc>
          <w:tcPr>
            <w:tcW w:w="124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2F" w:rsidRPr="00B02B2F" w:rsidRDefault="00B02B2F" w:rsidP="00D712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Nom du Consultant : </w:t>
            </w: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EVP ING-CONSEIL </w:t>
            </w: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pour un montant de </w:t>
            </w: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quatre cent seize millions huit cent cinquante mille (416 850 000</w:t>
            </w: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)</w:t>
            </w: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FCFA HT soit quatre cent quatre-vingt-neuf millions trois cent dix-huit (489 318 000</w:t>
            </w:r>
            <w:r w:rsidRPr="00B02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)</w:t>
            </w:r>
            <w:r w:rsidRPr="00B02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francs CFA TTC.</w:t>
            </w:r>
          </w:p>
        </w:tc>
      </w:tr>
    </w:tbl>
    <w:p w:rsidR="00B20FA7" w:rsidRDefault="005D6358">
      <w:bookmarkStart w:id="1" w:name="_GoBack"/>
      <w:bookmarkEnd w:id="1"/>
    </w:p>
    <w:sectPr w:rsidR="00B20FA7" w:rsidSect="005D6358">
      <w:pgSz w:w="16838" w:h="11906" w:orient="landscape"/>
      <w:pgMar w:top="1134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35596"/>
    <w:multiLevelType w:val="hybridMultilevel"/>
    <w:tmpl w:val="66BE11F6"/>
    <w:lvl w:ilvl="0" w:tplc="AA8EBA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0D"/>
    <w:rsid w:val="00171A4E"/>
    <w:rsid w:val="00182DDB"/>
    <w:rsid w:val="003E6A6B"/>
    <w:rsid w:val="004170D9"/>
    <w:rsid w:val="00511314"/>
    <w:rsid w:val="005D6358"/>
    <w:rsid w:val="006635E7"/>
    <w:rsid w:val="008C2C29"/>
    <w:rsid w:val="008C3DE9"/>
    <w:rsid w:val="00B02B2F"/>
    <w:rsid w:val="00C12C50"/>
    <w:rsid w:val="00C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65374-C465-4AC9-A243-6EBDA460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4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"/>
    <w:basedOn w:val="Normal"/>
    <w:link w:val="ParagraphedelisteCar"/>
    <w:uiPriority w:val="34"/>
    <w:qFormat/>
    <w:rsid w:val="00171A4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ParagraphedelisteCar">
    <w:name w:val="Paragraphe de liste Car"/>
    <w:aliases w:val="Bullets Car"/>
    <w:link w:val="Paragraphedeliste"/>
    <w:uiPriority w:val="34"/>
    <w:locked/>
    <w:rsid w:val="00171A4E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/>
      <vt:lpstr>Evaluation technique/financière combinée- recommandation d’attribution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2025-01-22T16:27:00Z</cp:lastPrinted>
  <dcterms:created xsi:type="dcterms:W3CDTF">2025-01-22T15:31:00Z</dcterms:created>
  <dcterms:modified xsi:type="dcterms:W3CDTF">2025-01-24T16:19:00Z</dcterms:modified>
</cp:coreProperties>
</file>